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pStyle w:val="Heading1"/>
        <w:spacing w:line="240" w:lineRule="auto" w:before="72"/>
        <w:ind w:left="3071" w:right="4117" w:firstLine="2"/>
        <w:jc w:val="center"/>
        <w:rPr>
          <w:b w:val="0"/>
          <w:bCs w:val="0"/>
        </w:rPr>
      </w:pPr>
      <w:r>
        <w:rPr/>
        <w:pict>
          <v:group style="position:absolute;margin-left:177.75pt;margin-top:-.172119pt;width:204pt;height:410.85pt;mso-position-horizontal-relative:page;mso-position-vertical-relative:paragraph;z-index:-101" coordorigin="3555,-3" coordsize="4080,8217">
            <v:shape style="position:absolute;left:3555;top:-3;width:4080;height:8217" coordorigin="3555,-3" coordsize="4080,8217" path="m3555,8214l7635,8214,7635,-3,3555,-3,3555,8214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PAGOS</w:t>
      </w:r>
      <w:r>
        <w:rPr>
          <w:spacing w:val="2"/>
        </w:rPr>
        <w:t> </w:t>
      </w:r>
      <w:r>
        <w:rPr/>
        <w:t>A</w:t>
      </w:r>
      <w:r>
        <w:rPr/>
        <w:t> </w:t>
      </w:r>
      <w:r>
        <w:rPr>
          <w:spacing w:val="-1"/>
        </w:rPr>
        <w:t>AUTORIDADES</w:t>
      </w:r>
      <w:r>
        <w:rPr>
          <w:b w:val="0"/>
        </w:rPr>
      </w:r>
    </w:p>
    <w:p>
      <w:pPr>
        <w:spacing w:before="1"/>
        <w:ind w:left="0" w:right="104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GUBERNAMENTALES</w:t>
      </w:r>
      <w:r>
        <w:rPr>
          <w:rFonts w:ascii="Arial"/>
          <w:b/>
          <w:sz w:val="22"/>
        </w:rPr>
        <w:t> 2014</w:t>
      </w:r>
      <w:r>
        <w:rPr>
          <w:rFonts w:ascii="Arial"/>
          <w:sz w:val="22"/>
        </w:rPr>
      </w:r>
    </w:p>
    <w:p>
      <w:pPr>
        <w:spacing w:line="240" w:lineRule="exact" w:before="16"/>
        <w:rPr>
          <w:sz w:val="24"/>
          <w:szCs w:val="24"/>
        </w:rPr>
      </w:pPr>
    </w:p>
    <w:p>
      <w:pPr>
        <w:pStyle w:val="BodyText"/>
        <w:spacing w:line="240" w:lineRule="auto"/>
        <w:ind w:right="3032"/>
        <w:jc w:val="both"/>
      </w:pP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acuerdo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las</w:t>
      </w:r>
      <w:r>
        <w:rPr>
          <w:spacing w:val="21"/>
        </w:rPr>
        <w:t> </w:t>
      </w:r>
      <w:r>
        <w:rPr>
          <w:spacing w:val="-1"/>
        </w:rPr>
        <w:t>obligaciones</w:t>
      </w:r>
      <w:r>
        <w:rPr>
          <w:spacing w:val="25"/>
        </w:rPr>
        <w:t> </w:t>
      </w:r>
      <w:r>
        <w:rPr>
          <w:spacing w:val="-1"/>
        </w:rPr>
        <w:t>adquiridas</w:t>
      </w:r>
      <w:r>
        <w:rPr>
          <w:spacing w:val="51"/>
        </w:rPr>
        <w:t> </w:t>
      </w:r>
      <w:r>
        <w:rPr>
          <w:spacing w:val="-1"/>
        </w:rPr>
        <w:t>mediante</w:t>
      </w:r>
      <w:r>
        <w:rPr>
          <w:spacing w:val="51"/>
        </w:rPr>
        <w:t> </w:t>
      </w:r>
      <w:r>
        <w:rPr>
          <w:spacing w:val="-1"/>
        </w:rPr>
        <w:t>contratos</w:t>
      </w:r>
      <w:r>
        <w:rPr>
          <w:spacing w:val="50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financiamiento</w:t>
      </w:r>
      <w:r>
        <w:rPr>
          <w:spacing w:val="10"/>
        </w:rPr>
        <w:t> </w:t>
      </w:r>
      <w:r>
        <w:rPr>
          <w:spacing w:val="-1"/>
        </w:rPr>
        <w:t>internacional,</w:t>
      </w:r>
      <w:r>
        <w:rPr>
          <w:spacing w:val="25"/>
        </w:rPr>
        <w:t> </w:t>
      </w:r>
      <w:r>
        <w:rPr>
          <w:spacing w:val="-1"/>
        </w:rPr>
        <w:t>cumplimos</w:t>
      </w:r>
      <w:r>
        <w:rPr/>
        <w:t> con</w:t>
      </w:r>
      <w:r>
        <w:rPr>
          <w:spacing w:val="2"/>
        </w:rPr>
        <w:t> </w:t>
      </w:r>
      <w:r>
        <w:rPr>
          <w:spacing w:val="-1"/>
        </w:rPr>
        <w:t>informar </w:t>
      </w:r>
      <w:r>
        <w:rPr/>
        <w:t>que </w:t>
      </w:r>
      <w:r>
        <w:rPr>
          <w:spacing w:val="-1"/>
        </w:rPr>
        <w:t>los</w:t>
      </w:r>
      <w:r>
        <w:rPr>
          <w:spacing w:val="3"/>
        </w:rPr>
        <w:t> </w:t>
      </w:r>
      <w:r>
        <w:rPr>
          <w:spacing w:val="-1"/>
        </w:rPr>
        <w:t>pagos</w:t>
      </w:r>
      <w:r>
        <w:rPr>
          <w:spacing w:val="23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PERU</w:t>
      </w:r>
      <w:r>
        <w:rPr>
          <w:spacing w:val="1"/>
        </w:rPr>
        <w:t> </w:t>
      </w:r>
      <w:r>
        <w:rPr>
          <w:spacing w:val="-1"/>
        </w:rPr>
        <w:t>LNG</w:t>
      </w:r>
      <w:r>
        <w:rPr>
          <w:spacing w:val="3"/>
        </w:rPr>
        <w:t> </w:t>
      </w:r>
      <w:r>
        <w:rPr>
          <w:spacing w:val="-1"/>
        </w:rPr>
        <w:t>SRL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Autoridades</w:t>
      </w:r>
      <w:r>
        <w:rPr>
          <w:spacing w:val="25"/>
        </w:rPr>
        <w:t> </w:t>
      </w:r>
      <w:r>
        <w:rPr>
          <w:spacing w:val="-1"/>
        </w:rPr>
        <w:t>Gubernamentales</w:t>
      </w:r>
      <w:r>
        <w:rPr>
          <w:spacing w:val="55"/>
        </w:rPr>
        <w:t> </w:t>
      </w:r>
      <w:r>
        <w:rPr>
          <w:spacing w:val="-1"/>
        </w:rPr>
        <w:t>durante</w:t>
      </w:r>
      <w:r>
        <w:rPr>
          <w:spacing w:val="56"/>
        </w:rPr>
        <w:t> </w:t>
      </w:r>
      <w:r>
        <w:rPr/>
        <w:t>el</w:t>
      </w:r>
      <w:r>
        <w:rPr>
          <w:spacing w:val="54"/>
        </w:rPr>
        <w:t> </w:t>
      </w:r>
      <w:r>
        <w:rPr>
          <w:spacing w:val="-1"/>
        </w:rPr>
        <w:t>Año</w:t>
      </w:r>
      <w:r>
        <w:rPr>
          <w:spacing w:val="21"/>
        </w:rPr>
        <w:t> </w:t>
      </w:r>
      <w:r>
        <w:rPr>
          <w:spacing w:val="-1"/>
        </w:rPr>
        <w:t>Fiscal</w:t>
      </w:r>
      <w:r>
        <w:rPr>
          <w:spacing w:val="21"/>
        </w:rPr>
        <w:t> </w:t>
      </w:r>
      <w:r>
        <w:rPr>
          <w:spacing w:val="-1"/>
        </w:rPr>
        <w:t>2014,</w:t>
      </w:r>
      <w:r>
        <w:rPr>
          <w:spacing w:val="22"/>
        </w:rPr>
        <w:t> </w:t>
      </w:r>
      <w:r>
        <w:rPr>
          <w:spacing w:val="-1"/>
        </w:rPr>
        <w:t>ascienden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USD</w:t>
      </w:r>
      <w:r>
        <w:rPr>
          <w:spacing w:val="29"/>
        </w:rPr>
        <w:t> </w:t>
      </w:r>
      <w:r>
        <w:rPr>
          <w:spacing w:val="-1"/>
        </w:rPr>
        <w:t>8,872,218.</w:t>
      </w:r>
      <w:r>
        <w:rPr>
          <w:spacing w:val="2"/>
        </w:rPr>
        <w:t> </w:t>
      </w:r>
      <w:r>
        <w:rPr>
          <w:spacing w:val="-1"/>
        </w:rPr>
        <w:t>El</w:t>
      </w:r>
      <w:r>
        <w:rPr/>
        <w:t> </w:t>
      </w:r>
      <w:r>
        <w:rPr>
          <w:spacing w:val="-2"/>
        </w:rPr>
        <w:t>detalle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continuación:</w:t>
      </w:r>
    </w:p>
    <w:p>
      <w:pPr>
        <w:spacing w:line="260" w:lineRule="exact" w:before="16"/>
        <w:rPr>
          <w:sz w:val="26"/>
          <w:szCs w:val="26"/>
        </w:rPr>
      </w:pPr>
    </w:p>
    <w:tbl>
      <w:tblPr>
        <w:tblW w:w="0" w:type="auto"/>
        <w:jc w:val="left"/>
        <w:tblInd w:w="2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1364"/>
      </w:tblGrid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20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6,449,859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IR,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Dom.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IGV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Neto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3,679,850</w:t>
            </w:r>
          </w:p>
        </w:tc>
      </w:tr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ADVALOREM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2,770,009</w:t>
            </w:r>
          </w:p>
        </w:tc>
      </w:tr>
      <w:tr>
        <w:trPr>
          <w:trHeight w:val="26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MUNICIPALIDADES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1,679,470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5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742,889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8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8"/>
              <w:ind w:left="3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8,872,218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140" w:lineRule="exact" w:before="14"/>
        <w:rPr>
          <w:sz w:val="14"/>
          <w:szCs w:val="14"/>
        </w:rPr>
      </w:pPr>
    </w:p>
    <w:p>
      <w:pPr>
        <w:pStyle w:val="BodyText"/>
        <w:spacing w:line="240" w:lineRule="auto" w:before="72"/>
        <w:ind w:right="3032"/>
        <w:jc w:val="both"/>
      </w:pPr>
      <w:r>
        <w:rPr>
          <w:spacing w:val="-1"/>
        </w:rPr>
        <w:t>El</w:t>
      </w:r>
      <w:r>
        <w:rPr>
          <w:spacing w:val="9"/>
        </w:rPr>
        <w:t> </w:t>
      </w:r>
      <w:r>
        <w:rPr>
          <w:spacing w:val="-1"/>
        </w:rPr>
        <w:t>sustento</w:t>
      </w:r>
      <w:r>
        <w:rPr>
          <w:spacing w:val="7"/>
        </w:rPr>
        <w:t> </w:t>
      </w:r>
      <w:r>
        <w:rPr>
          <w:spacing w:val="-1"/>
        </w:rPr>
        <w:t>documentario</w:t>
      </w:r>
      <w:r>
        <w:rPr>
          <w:spacing w:val="10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1"/>
        </w:rPr>
        <w:t>mantiene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9"/>
        </w:rPr>
        <w:t> </w:t>
      </w: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oficinas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2"/>
        </w:rPr>
        <w:t>PERU</w:t>
      </w:r>
      <w:r>
        <w:rPr>
          <w:spacing w:val="28"/>
        </w:rPr>
        <w:t> </w:t>
      </w:r>
      <w:r>
        <w:rPr>
          <w:spacing w:val="-1"/>
        </w:rPr>
        <w:t>LNG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2"/>
        </w:rPr>
        <w:t>Av.</w:t>
      </w:r>
      <w:r>
        <w:rPr>
          <w:spacing w:val="21"/>
        </w:rPr>
        <w:t> </w:t>
      </w:r>
      <w:r>
        <w:rPr>
          <w:spacing w:val="-1"/>
        </w:rPr>
        <w:t>Víctor</w:t>
      </w:r>
      <w:r>
        <w:rPr>
          <w:spacing w:val="13"/>
        </w:rPr>
        <w:t> </w:t>
      </w:r>
      <w:r>
        <w:rPr>
          <w:spacing w:val="-1"/>
        </w:rPr>
        <w:t>Andrés</w:t>
      </w:r>
      <w:r>
        <w:rPr>
          <w:spacing w:val="12"/>
        </w:rPr>
        <w:t> </w:t>
      </w:r>
      <w:r>
        <w:rPr>
          <w:spacing w:val="-1"/>
        </w:rPr>
        <w:t>Belaúnde</w:t>
      </w:r>
      <w:r>
        <w:rPr>
          <w:spacing w:val="10"/>
        </w:rPr>
        <w:t> </w:t>
      </w:r>
      <w:r>
        <w:rPr>
          <w:spacing w:val="-1"/>
        </w:rPr>
        <w:t>147,</w:t>
      </w:r>
      <w:r>
        <w:rPr>
          <w:spacing w:val="13"/>
        </w:rPr>
        <w:t> </w:t>
      </w:r>
      <w:r>
        <w:rPr>
          <w:spacing w:val="-2"/>
        </w:rPr>
        <w:t>Vía</w:t>
      </w:r>
      <w:r>
        <w:rPr>
          <w:spacing w:val="12"/>
        </w:rPr>
        <w:t> </w:t>
      </w:r>
      <w:r>
        <w:rPr>
          <w:spacing w:val="-1"/>
        </w:rPr>
        <w:t>Real</w:t>
      </w:r>
      <w:r>
        <w:rPr>
          <w:spacing w:val="25"/>
        </w:rPr>
        <w:t> </w:t>
      </w:r>
      <w:r>
        <w:rPr>
          <w:spacing w:val="-1"/>
        </w:rPr>
        <w:t>185,</w:t>
      </w:r>
      <w:r>
        <w:rPr>
          <w:spacing w:val="-13"/>
        </w:rPr>
        <w:t> </w:t>
      </w:r>
      <w:r>
        <w:rPr>
          <w:spacing w:val="-1"/>
        </w:rPr>
        <w:t>Torre</w:t>
      </w:r>
      <w:r>
        <w:rPr>
          <w:spacing w:val="-12"/>
        </w:rPr>
        <w:t> </w:t>
      </w:r>
      <w:r>
        <w:rPr>
          <w:spacing w:val="-1"/>
        </w:rPr>
        <w:t>Real</w:t>
      </w:r>
      <w:r>
        <w:rPr>
          <w:spacing w:val="-10"/>
        </w:rPr>
        <w:t> </w:t>
      </w:r>
      <w:r>
        <w:rPr>
          <w:spacing w:val="-2"/>
        </w:rPr>
        <w:t>12,</w:t>
      </w:r>
      <w:r>
        <w:rPr>
          <w:spacing w:val="-10"/>
        </w:rPr>
        <w:t> </w:t>
      </w:r>
      <w:r>
        <w:rPr>
          <w:spacing w:val="-1"/>
        </w:rPr>
        <w:t>Of.</w:t>
      </w:r>
      <w:r>
        <w:rPr>
          <w:spacing w:val="-10"/>
        </w:rPr>
        <w:t> </w:t>
      </w:r>
      <w:r>
        <w:rPr>
          <w:spacing w:val="-1"/>
        </w:rPr>
        <w:t>105,</w:t>
      </w:r>
      <w:r>
        <w:rPr>
          <w:spacing w:val="-10"/>
        </w:rPr>
        <w:t> </w:t>
      </w:r>
      <w:r>
        <w:rPr>
          <w:spacing w:val="-1"/>
        </w:rPr>
        <w:t>San</w:t>
      </w:r>
      <w:r>
        <w:rPr>
          <w:spacing w:val="-12"/>
        </w:rPr>
        <w:t> </w:t>
      </w:r>
      <w:r>
        <w:rPr>
          <w:spacing w:val="-1"/>
        </w:rPr>
        <w:t>Isidro,</w:t>
      </w:r>
      <w:r>
        <w:rPr>
          <w:spacing w:val="33"/>
        </w:rPr>
        <w:t> </w:t>
      </w:r>
      <w:r>
        <w:rPr>
          <w:spacing w:val="-1"/>
        </w:rPr>
        <w:t>Lima.</w: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wkindlimann</dc:creator>
  <dcterms:created xsi:type="dcterms:W3CDTF">2016-05-24T11:09:29Z</dcterms:created>
  <dcterms:modified xsi:type="dcterms:W3CDTF">2016-05-24T11:09:29Z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2016-05-24T00:00:00Z</vt:filetime>
  </property>
</Properties>
</file>